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45A0" w:rsidRDefault="005645A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5645A0" w:rsidRDefault="00000000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General Instructions</w:t>
      </w:r>
      <w:r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5645A0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Use this form to request a check for a vendor or a reimbursement for MSPA expenses.</w:t>
      </w:r>
    </w:p>
    <w:p w:rsidR="005645A0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Mail to: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MSPA Assistant Treasurer: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Mark Hochstetler</w:t>
      </w:r>
      <w:r>
        <w:rPr>
          <w:rFonts w:ascii="Arial" w:eastAsia="Arial" w:hAnsi="Arial" w:cs="Arial"/>
          <w:color w:val="000000"/>
          <w:sz w:val="22"/>
          <w:szCs w:val="22"/>
        </w:rPr>
        <w:t>, 1725 Poppy Avenue</w:t>
      </w:r>
    </w:p>
    <w:p w:rsidR="005645A0" w:rsidRPr="00DB3F10" w:rsidRDefault="00000000">
      <w:pPr>
        <w:pBdr>
          <w:top w:val="nil"/>
          <w:left w:val="nil"/>
          <w:bottom w:val="nil"/>
          <w:right w:val="nil"/>
          <w:between w:val="nil"/>
        </w:pBdr>
        <w:rPr>
          <w:bCs/>
          <w:color w:val="000000"/>
        </w:rPr>
      </w:pPr>
      <w:r>
        <w:rPr>
          <w:rFonts w:ascii="Arial" w:eastAsia="Arial" w:hAnsi="Arial" w:cs="Arial"/>
          <w:sz w:val="22"/>
          <w:szCs w:val="22"/>
        </w:rPr>
        <w:t xml:space="preserve">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Menlo Park, CA 94025-5737 or </w:t>
      </w:r>
      <w:r>
        <w:rPr>
          <w:rFonts w:ascii="Arial" w:eastAsia="Arial" w:hAnsi="Arial" w:cs="Arial"/>
          <w:b/>
          <w:color w:val="000000"/>
          <w:sz w:val="22"/>
          <w:szCs w:val="22"/>
        </w:rPr>
        <w:t>email to: MSPATreasurer@menloschool.org</w:t>
      </w:r>
      <w:r w:rsidRPr="00DB3F10">
        <w:rPr>
          <w:rFonts w:ascii="Arial" w:eastAsia="Arial" w:hAnsi="Arial" w:cs="Arial"/>
          <w:bCs/>
          <w:color w:val="000000"/>
          <w:sz w:val="22"/>
          <w:szCs w:val="22"/>
        </w:rPr>
        <w:t>.</w:t>
      </w:r>
    </w:p>
    <w:p w:rsidR="005645A0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Make a copy of this completed form for your files.</w:t>
      </w:r>
    </w:p>
    <w:p w:rsidR="005645A0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Remember to check your event budget and only submit requests for budgeted expenditures.</w:t>
      </w:r>
    </w:p>
    <w:p w:rsidR="005645A0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CHECK REQUEST: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For services (rentals, caterer, food truck, etc.) </w:t>
      </w:r>
      <w:r>
        <w:rPr>
          <w:rFonts w:ascii="Arial" w:eastAsia="Arial" w:hAnsi="Arial" w:cs="Arial"/>
          <w:b/>
          <w:color w:val="1A43D1"/>
          <w:sz w:val="22"/>
          <w:szCs w:val="22"/>
        </w:rPr>
        <w:t xml:space="preserve">MSPA MUST PAY THE SERVICE PROVIDER DIRECTLY </w:t>
      </w:r>
      <w:r w:rsidRPr="00DB3F10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- </w:t>
      </w:r>
      <w:r>
        <w:rPr>
          <w:rFonts w:ascii="Arial" w:eastAsia="Arial" w:hAnsi="Arial" w:cs="Arial"/>
          <w:color w:val="000000"/>
          <w:sz w:val="22"/>
          <w:szCs w:val="22"/>
        </w:rPr>
        <w:t>please do NOT pay a service provider yourself.</w:t>
      </w:r>
    </w:p>
    <w:p w:rsidR="005645A0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Submit: (a) vendor's completed </w:t>
      </w:r>
      <w:hyperlink r:id="rId7">
        <w:r>
          <w:rPr>
            <w:rFonts w:ascii="Arial" w:eastAsia="Arial" w:hAnsi="Arial" w:cs="Arial"/>
            <w:color w:val="000000"/>
            <w:sz w:val="22"/>
            <w:szCs w:val="22"/>
            <w:u w:val="single"/>
          </w:rPr>
          <w:t>W-9</w:t>
        </w:r>
      </w:hyperlink>
      <w:r>
        <w:rPr>
          <w:rFonts w:ascii="Arial" w:eastAsia="Arial" w:hAnsi="Arial" w:cs="Arial"/>
          <w:color w:val="000000"/>
          <w:sz w:val="22"/>
          <w:szCs w:val="22"/>
        </w:rPr>
        <w:t xml:space="preserve">, (b) invoices, and (c) this </w:t>
      </w: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>form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5645A0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For payment required at an event, please submit all documentation </w:t>
      </w:r>
      <w:r>
        <w:rPr>
          <w:rFonts w:ascii="Arial" w:eastAsia="Arial" w:hAnsi="Arial" w:cs="Arial"/>
          <w:b/>
          <w:color w:val="000000"/>
          <w:sz w:val="22"/>
          <w:szCs w:val="22"/>
        </w:rPr>
        <w:t>at least one week prior to the event, and at least 10 days prior if the amount is over $2,500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.  </w:t>
      </w:r>
    </w:p>
    <w:p w:rsidR="005645A0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Catering through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Flik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can be paid after the event and does not require a W-9. Please submit documentation to MSPATreasurer@menloschool.org promptly after the event.</w:t>
      </w:r>
    </w:p>
    <w:p w:rsidR="005645A0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REIMBURSEMENT: </w:t>
      </w:r>
      <w:r>
        <w:rPr>
          <w:rFonts w:ascii="Arial" w:eastAsia="Arial" w:hAnsi="Arial" w:cs="Arial"/>
          <w:color w:val="000000"/>
          <w:sz w:val="22"/>
          <w:szCs w:val="22"/>
        </w:rPr>
        <w:t>For purchases (groceries, supplies, decorations, take-out restaurant food, etc.)</w:t>
      </w:r>
    </w:p>
    <w:p w:rsidR="005645A0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Please submit requests </w:t>
      </w:r>
      <w:r>
        <w:rPr>
          <w:rFonts w:ascii="Arial" w:eastAsia="Arial" w:hAnsi="Arial" w:cs="Arial"/>
          <w:b/>
          <w:color w:val="000000"/>
          <w:sz w:val="22"/>
          <w:szCs w:val="22"/>
        </w:rPr>
        <w:t>no later than 30 days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after the event or expenditure.</w:t>
      </w:r>
    </w:p>
    <w:p w:rsidR="005645A0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Submit: (a) receipts and (b) this </w:t>
      </w: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>form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5645A0" w:rsidRDefault="005645A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5645A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Event Information </w:t>
      </w:r>
      <w:r>
        <w:rPr>
          <w:rFonts w:ascii="Arial" w:eastAsia="Arial" w:hAnsi="Arial" w:cs="Arial"/>
          <w:i/>
          <w:color w:val="000000"/>
          <w:sz w:val="22"/>
          <w:szCs w:val="22"/>
        </w:rPr>
        <w:t>(please print)</w:t>
      </w:r>
    </w:p>
    <w:tbl>
      <w:tblPr>
        <w:tblStyle w:val="a"/>
        <w:tblW w:w="1080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4410"/>
        <w:gridCol w:w="1170"/>
        <w:gridCol w:w="3060"/>
      </w:tblGrid>
      <w:tr w:rsidR="005645A0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  <w:u w:val="single"/>
              </w:rPr>
              <w:t>Submitter’s Name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5645A0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  <w:u w:val="single"/>
              </w:rPr>
              <w:t>EMAIL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5645A0"/>
        </w:tc>
      </w:tr>
      <w:tr w:rsidR="005645A0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Committee</w:t>
            </w:r>
          </w:p>
        </w:tc>
        <w:tc>
          <w:tcPr>
            <w:tcW w:w="8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5645A0"/>
        </w:tc>
      </w:tr>
      <w:tr w:rsidR="005645A0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Event Description</w:t>
            </w:r>
          </w:p>
        </w:tc>
        <w:tc>
          <w:tcPr>
            <w:tcW w:w="8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5645A0"/>
        </w:tc>
      </w:tr>
      <w:tr w:rsidR="005645A0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Event Date(s)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5645A0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Grade(s)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5645A0"/>
        </w:tc>
      </w:tr>
    </w:tbl>
    <w:p w:rsidR="005645A0" w:rsidRDefault="005645A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5645A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Expenses </w:t>
      </w:r>
      <w:r>
        <w:rPr>
          <w:rFonts w:ascii="Arial" w:eastAsia="Arial" w:hAnsi="Arial" w:cs="Arial"/>
          <w:i/>
          <w:color w:val="000000"/>
          <w:sz w:val="22"/>
          <w:szCs w:val="22"/>
        </w:rPr>
        <w:t>(use additional pages if necessary)</w:t>
      </w:r>
    </w:p>
    <w:tbl>
      <w:tblPr>
        <w:tblStyle w:val="a0"/>
        <w:tblW w:w="106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137"/>
        <w:gridCol w:w="6478"/>
        <w:gridCol w:w="2067"/>
      </w:tblGrid>
      <w:tr w:rsidR="005645A0">
        <w:trPr>
          <w:trHeight w:val="219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Vendor Name</w:t>
            </w:r>
          </w:p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Amount ($)</w:t>
            </w:r>
          </w:p>
        </w:tc>
      </w:tr>
      <w:tr w:rsidR="005645A0">
        <w:trPr>
          <w:trHeight w:val="301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</w:tr>
      <w:tr w:rsidR="005645A0">
        <w:trPr>
          <w:trHeight w:val="243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</w:tr>
      <w:tr w:rsidR="005645A0">
        <w:trPr>
          <w:trHeight w:val="243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</w:tr>
      <w:tr w:rsidR="005645A0">
        <w:trPr>
          <w:trHeight w:val="243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</w:tr>
      <w:tr w:rsidR="005645A0">
        <w:trPr>
          <w:trHeight w:val="243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</w:tr>
      <w:tr w:rsidR="005645A0">
        <w:trPr>
          <w:trHeight w:val="243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45A0" w:rsidRDefault="005645A0"/>
        </w:tc>
      </w:tr>
    </w:tbl>
    <w:p w:rsidR="005645A0" w:rsidRDefault="005645A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5645A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Check Details </w:t>
      </w:r>
    </w:p>
    <w:tbl>
      <w:tblPr>
        <w:tblStyle w:val="a1"/>
        <w:tblW w:w="1068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046"/>
        <w:gridCol w:w="4804"/>
        <w:gridCol w:w="987"/>
        <w:gridCol w:w="2844"/>
      </w:tblGrid>
      <w:tr w:rsidR="005645A0">
        <w:trPr>
          <w:trHeight w:val="255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Check Payable To</w:t>
            </w:r>
          </w:p>
        </w:tc>
        <w:tc>
          <w:tcPr>
            <w:tcW w:w="86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  </w:t>
            </w:r>
          </w:p>
        </w:tc>
      </w:tr>
      <w:tr w:rsidR="005645A0">
        <w:trPr>
          <w:trHeight w:val="255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Street Address</w:t>
            </w:r>
          </w:p>
        </w:tc>
        <w:tc>
          <w:tcPr>
            <w:tcW w:w="86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5645A0"/>
        </w:tc>
      </w:tr>
      <w:tr w:rsidR="005645A0">
        <w:trPr>
          <w:trHeight w:val="255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City Zip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5645A0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Phone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45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5645A0" w:rsidRDefault="005645A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5645A0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For internal use only:  Date paid ____________ </w:t>
      </w:r>
      <w:r>
        <w:rPr>
          <w:rFonts w:ascii="Arial" w:eastAsia="Arial" w:hAnsi="Arial" w:cs="Arial"/>
          <w:color w:val="000000"/>
          <w:sz w:val="22"/>
          <w:szCs w:val="22"/>
        </w:rPr>
        <w:tab/>
        <w:t>Account: ______________________________________</w:t>
      </w:r>
    </w:p>
    <w:p w:rsidR="005645A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  <w:t xml:space="preserve"> </w:t>
      </w:r>
    </w:p>
    <w:p w:rsidR="005645A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  <w:t>MSPA check # _______</w:t>
      </w: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 xml:space="preserve">_  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>Class: ________________________________________</w:t>
      </w:r>
    </w:p>
    <w:sectPr w:rsidR="005645A0">
      <w:headerReference w:type="default" r:id="rId8"/>
      <w:footerReference w:type="default" r:id="rId9"/>
      <w:pgSz w:w="12240" w:h="15840"/>
      <w:pgMar w:top="672" w:right="720" w:bottom="576" w:left="720" w:header="0" w:footer="43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761FC" w:rsidRDefault="003761FC">
      <w:r>
        <w:separator/>
      </w:r>
    </w:p>
  </w:endnote>
  <w:endnote w:type="continuationSeparator" w:id="0">
    <w:p w:rsidR="003761FC" w:rsidRDefault="00376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45A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rFonts w:ascii="Arial Narrow" w:eastAsia="Arial Narrow" w:hAnsi="Arial Narrow" w:cs="Arial Narrow"/>
        <w:color w:val="7F7F7F"/>
        <w:sz w:val="18"/>
        <w:szCs w:val="18"/>
      </w:rPr>
      <w:t xml:space="preserve">  MSPA Reimbursement Form 2023-2024</w:t>
    </w:r>
    <w:r>
      <w:rPr>
        <w:rFonts w:ascii="Arial Narrow" w:eastAsia="Arial Narrow" w:hAnsi="Arial Narrow" w:cs="Arial Narrow"/>
        <w:color w:val="7F7F7F"/>
        <w:sz w:val="18"/>
        <w:szCs w:val="18"/>
      </w:rPr>
      <w:tab/>
      <w:t xml:space="preserve">                              </w:t>
    </w:r>
    <w:r>
      <w:rPr>
        <w:rFonts w:ascii="Arial Narrow" w:eastAsia="Arial Narrow" w:hAnsi="Arial Narrow" w:cs="Arial Narrow"/>
        <w:color w:val="7F7F7F"/>
        <w:sz w:val="18"/>
        <w:szCs w:val="18"/>
      </w:rPr>
      <w:tab/>
      <w:t>Revised 09/01/2023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761FC" w:rsidRDefault="003761FC">
      <w:r>
        <w:separator/>
      </w:r>
    </w:p>
  </w:footnote>
  <w:footnote w:type="continuationSeparator" w:id="0">
    <w:p w:rsidR="003761FC" w:rsidRDefault="00376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45A0" w:rsidRDefault="00000000">
    <w:pPr>
      <w:pBdr>
        <w:top w:val="nil"/>
        <w:left w:val="nil"/>
        <w:bottom w:val="nil"/>
        <w:right w:val="nil"/>
        <w:between w:val="nil"/>
      </w:pBdr>
      <w:rPr>
        <w:rFonts w:ascii="Lucida Sans" w:eastAsia="Lucida Sans" w:hAnsi="Lucida Sans" w:cs="Lucida Sans"/>
        <w:color w:val="0064AA"/>
        <w:sz w:val="32"/>
        <w:szCs w:val="32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posOffset>6504305</wp:posOffset>
          </wp:positionH>
          <wp:positionV relativeFrom="page">
            <wp:posOffset>294640</wp:posOffset>
          </wp:positionV>
          <wp:extent cx="772795" cy="772795"/>
          <wp:effectExtent l="0" t="0" r="0" b="0"/>
          <wp:wrapNone/>
          <wp:docPr id="1" name="image1.jpg" descr="http://nova.menloschool.org/~nfortman/Menlo.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http://nova.menloschool.org/~nfortman/Menlo.log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2795" cy="772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645A0" w:rsidRDefault="00000000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b/>
        <w:color w:val="000000"/>
        <w:sz w:val="32"/>
        <w:szCs w:val="32"/>
      </w:rPr>
    </w:pPr>
    <w:r>
      <w:rPr>
        <w:rFonts w:ascii="Lucida Sans" w:eastAsia="Lucida Sans" w:hAnsi="Lucida Sans" w:cs="Lucida Sans"/>
        <w:color w:val="0064AA"/>
        <w:sz w:val="32"/>
        <w:szCs w:val="32"/>
      </w:rPr>
      <w:t>Menlo School Parents Association</w:t>
    </w:r>
  </w:p>
  <w:p w:rsidR="005645A0" w:rsidRDefault="00000000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rFonts w:ascii="Arial" w:eastAsia="Arial" w:hAnsi="Arial" w:cs="Arial"/>
        <w:b/>
        <w:color w:val="000000"/>
        <w:sz w:val="22"/>
        <w:szCs w:val="22"/>
      </w:rPr>
      <w:t xml:space="preserve">MSPA Check Request: </w:t>
    </w:r>
    <w:r>
      <w:rPr>
        <w:rFonts w:ascii="Arial" w:eastAsia="Arial" w:hAnsi="Arial" w:cs="Arial"/>
        <w:color w:val="000000"/>
        <w:sz w:val="22"/>
        <w:szCs w:val="22"/>
      </w:rPr>
      <w:t>202</w:t>
    </w:r>
    <w:r>
      <w:rPr>
        <w:rFonts w:ascii="Arial" w:eastAsia="Arial" w:hAnsi="Arial" w:cs="Arial"/>
        <w:sz w:val="22"/>
        <w:szCs w:val="22"/>
      </w:rPr>
      <w:t>3</w:t>
    </w:r>
    <w:r>
      <w:rPr>
        <w:rFonts w:ascii="Arial" w:eastAsia="Arial" w:hAnsi="Arial" w:cs="Arial"/>
        <w:color w:val="000000"/>
        <w:sz w:val="22"/>
        <w:szCs w:val="22"/>
      </w:rPr>
      <w:t>-202</w:t>
    </w:r>
    <w:r>
      <w:rPr>
        <w:rFonts w:ascii="Arial" w:eastAsia="Arial" w:hAnsi="Arial" w:cs="Arial"/>
        <w:sz w:val="22"/>
        <w:szCs w:val="22"/>
      </w:rPr>
      <w:t>4</w:t>
    </w:r>
    <w:r>
      <w:rPr>
        <w:rFonts w:ascii="Arial" w:eastAsia="Arial" w:hAnsi="Arial" w:cs="Arial"/>
        <w:color w:val="000000"/>
        <w:sz w:val="22"/>
        <w:szCs w:val="22"/>
      </w:rPr>
      <w:t xml:space="preserve"> Academic Year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16188"/>
    <w:multiLevelType w:val="multilevel"/>
    <w:tmpl w:val="F580E67E"/>
    <w:lvl w:ilvl="0">
      <w:start w:val="1"/>
      <w:numFmt w:val="bullet"/>
      <w:lvlText w:val="•"/>
      <w:lvlJc w:val="left"/>
      <w:pPr>
        <w:ind w:left="330" w:hanging="33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684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●"/>
      <w:lvlJc w:val="left"/>
      <w:pPr>
        <w:ind w:left="792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●"/>
      <w:lvlJc w:val="left"/>
      <w:pPr>
        <w:ind w:left="900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20F46194"/>
    <w:multiLevelType w:val="multilevel"/>
    <w:tmpl w:val="81EEE9AA"/>
    <w:lvl w:ilvl="0">
      <w:start w:val="3"/>
      <w:numFmt w:val="decimal"/>
      <w:lvlText w:val="%1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440" w:hanging="331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60" w:hanging="302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320" w:hanging="302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480" w:hanging="302"/>
      </w:pPr>
      <w:rPr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67EC1F83"/>
    <w:multiLevelType w:val="multilevel"/>
    <w:tmpl w:val="32042028"/>
    <w:lvl w:ilvl="0">
      <w:start w:val="1"/>
      <w:numFmt w:val="decimal"/>
      <w:lvlText w:val="%1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440" w:hanging="331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60" w:hanging="302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320" w:hanging="302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480" w:hanging="302"/>
      </w:pPr>
      <w:rPr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7C36076D"/>
    <w:multiLevelType w:val="multilevel"/>
    <w:tmpl w:val="0DD86308"/>
    <w:lvl w:ilvl="0">
      <w:start w:val="1"/>
      <w:numFmt w:val="bullet"/>
      <w:lvlText w:val="•"/>
      <w:lvlJc w:val="left"/>
      <w:pPr>
        <w:ind w:left="330" w:hanging="33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684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●"/>
      <w:lvlJc w:val="left"/>
      <w:pPr>
        <w:ind w:left="792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●"/>
      <w:lvlJc w:val="left"/>
      <w:pPr>
        <w:ind w:left="900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</w:abstractNum>
  <w:num w:numId="1" w16cid:durableId="1251743210">
    <w:abstractNumId w:val="0"/>
  </w:num>
  <w:num w:numId="2" w16cid:durableId="342902001">
    <w:abstractNumId w:val="3"/>
  </w:num>
  <w:num w:numId="3" w16cid:durableId="1272470520">
    <w:abstractNumId w:val="1"/>
  </w:num>
  <w:num w:numId="4" w16cid:durableId="473832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5A0"/>
    <w:rsid w:val="003761FC"/>
    <w:rsid w:val="005645A0"/>
    <w:rsid w:val="00DB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B8216074-C0A0-8F49-BAD9-46890B171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480"/>
      <w:outlineLvl w:val="0"/>
    </w:pPr>
    <w:rPr>
      <w:b/>
      <w:color w:val="345A8A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200"/>
      <w:outlineLvl w:val="1"/>
    </w:pPr>
    <w:rPr>
      <w:b/>
      <w:color w:val="4F81BD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200"/>
      <w:outlineLvl w:val="2"/>
    </w:pPr>
    <w:rPr>
      <w:b/>
      <w:color w:val="4F81B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rPr>
      <w:i/>
      <w:color w:val="4F81BD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enloschool.org/live/files/2995-2018w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Matthew Leavenworth</cp:lastModifiedBy>
  <cp:revision>2</cp:revision>
  <dcterms:created xsi:type="dcterms:W3CDTF">2023-09-01T20:34:00Z</dcterms:created>
  <dcterms:modified xsi:type="dcterms:W3CDTF">2023-09-01T20:36:00Z</dcterms:modified>
</cp:coreProperties>
</file>